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2273B7">
        <w:rPr>
          <w:b/>
        </w:rPr>
        <w:t>November 17</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7C6260"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2273B7">
        <w:t>October 20</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2273B7" w:rsidRDefault="007C6260" w:rsidP="002273B7">
      <w:pPr>
        <w:pStyle w:val="ListParagraph"/>
        <w:numPr>
          <w:ilvl w:val="0"/>
          <w:numId w:val="3"/>
        </w:numPr>
      </w:pPr>
      <w:r>
        <w:t xml:space="preserve">New </w:t>
      </w:r>
      <w:bookmarkStart w:id="0" w:name="_GoBack"/>
      <w:bookmarkEnd w:id="0"/>
      <w:r>
        <w:t>Member Recommendations</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2273B7">
        <w:t>December 15</w:t>
      </w:r>
      <w:r w:rsidR="0035689E">
        <w:t>, 2020</w:t>
      </w:r>
      <w:r w:rsidR="004F21D8">
        <w:t xml:space="preserve"> </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C95A9"/>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4</cp:revision>
  <cp:lastPrinted>2020-03-09T14:54:00Z</cp:lastPrinted>
  <dcterms:created xsi:type="dcterms:W3CDTF">2020-10-22T16:56:00Z</dcterms:created>
  <dcterms:modified xsi:type="dcterms:W3CDTF">2020-11-05T20:11:00Z</dcterms:modified>
</cp:coreProperties>
</file>